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0F06" w:rsidRPr="00760F06" w:rsidRDefault="00760F06" w:rsidP="00760F06">
      <w:pPr>
        <w:widowControl/>
        <w:jc w:val="left"/>
        <w:rPr>
          <w:rFonts w:ascii="Verdana" w:eastAsia="宋体" w:hAnsi="Verdana" w:cs="宋体"/>
          <w:color w:val="323232"/>
          <w:kern w:val="0"/>
          <w:sz w:val="18"/>
          <w:szCs w:val="18"/>
        </w:rPr>
      </w:pPr>
      <w:r w:rsidRPr="00760F06">
        <w:rPr>
          <w:rFonts w:ascii="Verdana" w:eastAsia="宋体" w:hAnsi="Verdana" w:cs="宋体"/>
          <w:b/>
          <w:bCs/>
          <w:color w:val="323232"/>
          <w:kern w:val="0"/>
          <w:sz w:val="24"/>
          <w:szCs w:val="24"/>
        </w:rPr>
        <w:t>表二</w:t>
      </w:r>
      <w:r w:rsidRPr="00760F06">
        <w:rPr>
          <w:rFonts w:ascii="Verdana" w:eastAsia="宋体" w:hAnsi="Verdana" w:cs="宋体"/>
          <w:b/>
          <w:bCs/>
          <w:color w:val="323232"/>
          <w:kern w:val="0"/>
          <w:sz w:val="24"/>
          <w:szCs w:val="24"/>
        </w:rPr>
        <w:t> </w:t>
      </w:r>
      <w:r w:rsidRPr="00760F06">
        <w:rPr>
          <w:rFonts w:ascii="Verdana" w:eastAsia="宋体" w:hAnsi="Verdana" w:cs="宋体"/>
          <w:b/>
          <w:bCs/>
          <w:color w:val="323232"/>
          <w:kern w:val="0"/>
          <w:sz w:val="24"/>
          <w:szCs w:val="24"/>
        </w:rPr>
        <w:t>沿海航区适任证书和无限航区普通船员适任证书考试和发证机关</w:t>
      </w:r>
    </w:p>
    <w:tbl>
      <w:tblPr>
        <w:tblW w:w="0" w:type="auto"/>
        <w:tblInd w:w="-40" w:type="dxa"/>
        <w:tblCellMar>
          <w:left w:w="0" w:type="dxa"/>
          <w:right w:w="0" w:type="dxa"/>
        </w:tblCellMar>
        <w:tblLook w:val="04A0"/>
      </w:tblPr>
      <w:tblGrid>
        <w:gridCol w:w="754"/>
        <w:gridCol w:w="2009"/>
        <w:gridCol w:w="5603"/>
      </w:tblGrid>
      <w:tr w:rsidR="00760F06" w:rsidRPr="00760F06" w:rsidTr="00760F06">
        <w:trPr>
          <w:trHeight w:val="390"/>
        </w:trPr>
        <w:tc>
          <w:tcPr>
            <w:tcW w:w="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60F06" w:rsidRPr="00760F06" w:rsidRDefault="00760F06" w:rsidP="00760F06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760F06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序号</w:t>
            </w:r>
          </w:p>
        </w:tc>
        <w:tc>
          <w:tcPr>
            <w:tcW w:w="20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60F06" w:rsidRPr="00760F06" w:rsidRDefault="00760F06" w:rsidP="00760F06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760F06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单</w:t>
            </w:r>
            <w:r w:rsidRPr="00760F06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 xml:space="preserve">    </w:t>
            </w:r>
            <w:r w:rsidRPr="00760F06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位</w:t>
            </w:r>
          </w:p>
        </w:tc>
        <w:tc>
          <w:tcPr>
            <w:tcW w:w="56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60F06" w:rsidRPr="00760F06" w:rsidRDefault="00760F06" w:rsidP="00760F06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760F06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管</w:t>
            </w:r>
            <w:r w:rsidRPr="00760F06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 </w:t>
            </w:r>
            <w:r w:rsidRPr="00760F06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辖</w:t>
            </w:r>
            <w:r w:rsidRPr="00760F06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 </w:t>
            </w:r>
            <w:proofErr w:type="gramStart"/>
            <w:r w:rsidRPr="00760F06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范</w:t>
            </w:r>
            <w:proofErr w:type="gramEnd"/>
            <w:r w:rsidRPr="00760F06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 </w:t>
            </w:r>
            <w:r w:rsidRPr="00760F06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围</w:t>
            </w:r>
          </w:p>
        </w:tc>
      </w:tr>
      <w:tr w:rsidR="00760F06" w:rsidRPr="00760F06" w:rsidTr="00760F06">
        <w:trPr>
          <w:trHeight w:val="360"/>
        </w:trPr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60F06" w:rsidRPr="00760F06" w:rsidRDefault="00760F06" w:rsidP="00760F06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760F06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 1 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60F06" w:rsidRPr="00760F06" w:rsidRDefault="00760F06" w:rsidP="00760F06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760F06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黑龙江海事局</w:t>
            </w:r>
          </w:p>
        </w:tc>
        <w:tc>
          <w:tcPr>
            <w:tcW w:w="5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60F06" w:rsidRPr="00760F06" w:rsidRDefault="00760F06" w:rsidP="00760F06">
            <w:pPr>
              <w:widowControl/>
              <w:spacing w:before="100" w:beforeAutospacing="1" w:after="100" w:afterAutospacing="1" w:line="330" w:lineRule="atLeast"/>
              <w:ind w:firstLine="1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760F06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黑龙江省</w:t>
            </w:r>
          </w:p>
        </w:tc>
      </w:tr>
      <w:tr w:rsidR="00760F06" w:rsidRPr="00760F06" w:rsidTr="00760F06">
        <w:trPr>
          <w:trHeight w:val="285"/>
        </w:trPr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60F06" w:rsidRPr="00760F06" w:rsidRDefault="00760F06" w:rsidP="00760F06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760F06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2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60F06" w:rsidRPr="00760F06" w:rsidRDefault="00760F06" w:rsidP="00760F06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760F06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辽宁海事局</w:t>
            </w:r>
          </w:p>
        </w:tc>
        <w:tc>
          <w:tcPr>
            <w:tcW w:w="5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60F06" w:rsidRPr="00760F06" w:rsidRDefault="00760F06" w:rsidP="00760F06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760F06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  <w:r w:rsidRPr="00760F06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辽宁省、吉林省、内蒙古自治区</w:t>
            </w:r>
          </w:p>
        </w:tc>
      </w:tr>
      <w:tr w:rsidR="00760F06" w:rsidRPr="00760F06" w:rsidTr="00760F06">
        <w:trPr>
          <w:trHeight w:val="345"/>
        </w:trPr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60F06" w:rsidRPr="00760F06" w:rsidRDefault="00760F06" w:rsidP="00760F06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760F06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3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60F06" w:rsidRPr="00760F06" w:rsidRDefault="00760F06" w:rsidP="00760F06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760F06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河北海事局</w:t>
            </w:r>
          </w:p>
        </w:tc>
        <w:tc>
          <w:tcPr>
            <w:tcW w:w="5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60F06" w:rsidRPr="00760F06" w:rsidRDefault="00760F06" w:rsidP="00760F06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760F06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  <w:r w:rsidRPr="00760F06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河北省</w:t>
            </w:r>
          </w:p>
        </w:tc>
      </w:tr>
      <w:tr w:rsidR="00760F06" w:rsidRPr="00760F06" w:rsidTr="00760F06">
        <w:trPr>
          <w:trHeight w:val="330"/>
        </w:trPr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60F06" w:rsidRPr="00760F06" w:rsidRDefault="00760F06" w:rsidP="00760F06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760F06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4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60F06" w:rsidRPr="00760F06" w:rsidRDefault="00760F06" w:rsidP="00760F06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760F06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天津海事局</w:t>
            </w:r>
          </w:p>
        </w:tc>
        <w:tc>
          <w:tcPr>
            <w:tcW w:w="5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60F06" w:rsidRPr="00760F06" w:rsidRDefault="00760F06" w:rsidP="00760F06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760F06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  <w:r w:rsidRPr="00760F06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天津市、北京市、河南省、陕西省、山西省、甘肃省、青海省、宁夏回族自治区、新疆维吾尔自治区</w:t>
            </w:r>
          </w:p>
        </w:tc>
      </w:tr>
      <w:tr w:rsidR="00760F06" w:rsidRPr="00760F06" w:rsidTr="00760F06">
        <w:trPr>
          <w:trHeight w:val="300"/>
        </w:trPr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60F06" w:rsidRPr="00760F06" w:rsidRDefault="00760F06" w:rsidP="00760F06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760F06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5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60F06" w:rsidRPr="00760F06" w:rsidRDefault="00760F06" w:rsidP="00760F06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760F06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山东海事局</w:t>
            </w:r>
          </w:p>
        </w:tc>
        <w:tc>
          <w:tcPr>
            <w:tcW w:w="5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60F06" w:rsidRPr="00760F06" w:rsidRDefault="00760F06" w:rsidP="00760F06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760F06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  <w:r w:rsidRPr="00760F06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山东省</w:t>
            </w:r>
          </w:p>
        </w:tc>
      </w:tr>
      <w:tr w:rsidR="00760F06" w:rsidRPr="00760F06" w:rsidTr="00760F06">
        <w:trPr>
          <w:trHeight w:val="285"/>
        </w:trPr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60F06" w:rsidRPr="00760F06" w:rsidRDefault="00760F06" w:rsidP="00760F06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760F06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6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60F06" w:rsidRPr="00760F06" w:rsidRDefault="00760F06" w:rsidP="00760F06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760F06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江苏海事局</w:t>
            </w:r>
          </w:p>
        </w:tc>
        <w:tc>
          <w:tcPr>
            <w:tcW w:w="5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60F06" w:rsidRPr="00760F06" w:rsidRDefault="00760F06" w:rsidP="00760F06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760F06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  <w:r w:rsidRPr="00760F06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江苏省</w:t>
            </w:r>
          </w:p>
        </w:tc>
      </w:tr>
      <w:tr w:rsidR="00760F06" w:rsidRPr="00760F06" w:rsidTr="00760F06">
        <w:trPr>
          <w:trHeight w:val="300"/>
        </w:trPr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60F06" w:rsidRPr="00760F06" w:rsidRDefault="00760F06" w:rsidP="00760F06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760F06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7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60F06" w:rsidRPr="00760F06" w:rsidRDefault="00760F06" w:rsidP="00760F06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760F06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上海海事局</w:t>
            </w:r>
          </w:p>
        </w:tc>
        <w:tc>
          <w:tcPr>
            <w:tcW w:w="5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60F06" w:rsidRPr="00760F06" w:rsidRDefault="00760F06" w:rsidP="00760F06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760F06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  <w:r w:rsidRPr="00760F06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上海市</w:t>
            </w:r>
          </w:p>
        </w:tc>
      </w:tr>
      <w:tr w:rsidR="00760F06" w:rsidRPr="00760F06" w:rsidTr="00760F06">
        <w:trPr>
          <w:trHeight w:val="330"/>
        </w:trPr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60F06" w:rsidRPr="00760F06" w:rsidRDefault="00760F06" w:rsidP="00760F06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760F06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8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60F06" w:rsidRPr="00760F06" w:rsidRDefault="00760F06" w:rsidP="00760F06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760F06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浙江海事局</w:t>
            </w:r>
          </w:p>
        </w:tc>
        <w:tc>
          <w:tcPr>
            <w:tcW w:w="5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60F06" w:rsidRPr="00760F06" w:rsidRDefault="00760F06" w:rsidP="00760F06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760F06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  <w:r w:rsidRPr="00760F06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浙江省</w:t>
            </w:r>
          </w:p>
        </w:tc>
      </w:tr>
      <w:tr w:rsidR="00760F06" w:rsidRPr="00760F06" w:rsidTr="00760F06">
        <w:trPr>
          <w:trHeight w:val="315"/>
        </w:trPr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60F06" w:rsidRPr="00760F06" w:rsidRDefault="00760F06" w:rsidP="00760F06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760F06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9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60F06" w:rsidRPr="00760F06" w:rsidRDefault="00760F06" w:rsidP="00760F06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760F06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福建海事局</w:t>
            </w:r>
          </w:p>
        </w:tc>
        <w:tc>
          <w:tcPr>
            <w:tcW w:w="5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60F06" w:rsidRPr="00760F06" w:rsidRDefault="00760F06" w:rsidP="00760F06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760F06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  <w:r w:rsidRPr="00760F06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福建省</w:t>
            </w:r>
          </w:p>
        </w:tc>
      </w:tr>
      <w:tr w:rsidR="00760F06" w:rsidRPr="00760F06" w:rsidTr="00760F06">
        <w:trPr>
          <w:trHeight w:val="315"/>
        </w:trPr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60F06" w:rsidRPr="00760F06" w:rsidRDefault="00760F06" w:rsidP="00760F06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760F06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10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60F06" w:rsidRPr="00760F06" w:rsidRDefault="00760F06" w:rsidP="00760F06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760F06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广东海事局</w:t>
            </w:r>
          </w:p>
        </w:tc>
        <w:tc>
          <w:tcPr>
            <w:tcW w:w="5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60F06" w:rsidRPr="00760F06" w:rsidRDefault="00760F06" w:rsidP="00760F06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760F06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  <w:r w:rsidRPr="00760F06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广东省（深圳市除外）、贵州省、西藏自治区</w:t>
            </w:r>
          </w:p>
        </w:tc>
      </w:tr>
      <w:tr w:rsidR="00760F06" w:rsidRPr="00760F06" w:rsidTr="00760F06">
        <w:trPr>
          <w:trHeight w:val="345"/>
        </w:trPr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60F06" w:rsidRPr="00760F06" w:rsidRDefault="00760F06" w:rsidP="00760F06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760F06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11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60F06" w:rsidRPr="00760F06" w:rsidRDefault="00760F06" w:rsidP="00760F06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760F06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广西海事局</w:t>
            </w:r>
          </w:p>
        </w:tc>
        <w:tc>
          <w:tcPr>
            <w:tcW w:w="5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60F06" w:rsidRPr="00760F06" w:rsidRDefault="00760F06" w:rsidP="00760F06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760F06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  <w:r w:rsidRPr="00760F06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广西壮族自治区</w:t>
            </w:r>
          </w:p>
        </w:tc>
      </w:tr>
      <w:tr w:rsidR="00760F06" w:rsidRPr="00760F06" w:rsidTr="00760F06">
        <w:trPr>
          <w:trHeight w:val="345"/>
        </w:trPr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60F06" w:rsidRPr="00760F06" w:rsidRDefault="00760F06" w:rsidP="00760F06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760F06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12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60F06" w:rsidRPr="00760F06" w:rsidRDefault="00760F06" w:rsidP="00760F06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760F06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海南海事局</w:t>
            </w:r>
          </w:p>
        </w:tc>
        <w:tc>
          <w:tcPr>
            <w:tcW w:w="5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60F06" w:rsidRPr="00760F06" w:rsidRDefault="00760F06" w:rsidP="00760F06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760F06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  <w:r w:rsidRPr="00760F06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海南省</w:t>
            </w:r>
          </w:p>
        </w:tc>
      </w:tr>
      <w:tr w:rsidR="00760F06" w:rsidRPr="00760F06" w:rsidTr="00760F06">
        <w:trPr>
          <w:trHeight w:val="345"/>
        </w:trPr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60F06" w:rsidRPr="00760F06" w:rsidRDefault="00760F06" w:rsidP="00760F06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760F06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13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60F06" w:rsidRPr="00760F06" w:rsidRDefault="00760F06" w:rsidP="00760F06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760F06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深圳海事局</w:t>
            </w:r>
          </w:p>
        </w:tc>
        <w:tc>
          <w:tcPr>
            <w:tcW w:w="5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60F06" w:rsidRPr="00760F06" w:rsidRDefault="00760F06" w:rsidP="00760F06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760F06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 </w:t>
            </w:r>
            <w:r w:rsidRPr="00760F06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深圳市</w:t>
            </w:r>
          </w:p>
        </w:tc>
      </w:tr>
      <w:tr w:rsidR="00760F06" w:rsidRPr="00760F06" w:rsidTr="00760F06">
        <w:trPr>
          <w:trHeight w:val="345"/>
        </w:trPr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60F06" w:rsidRPr="00760F06" w:rsidRDefault="00760F06" w:rsidP="00760F06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760F06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14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60F06" w:rsidRPr="00760F06" w:rsidRDefault="00760F06" w:rsidP="00760F06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760F06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长江海事局</w:t>
            </w:r>
          </w:p>
        </w:tc>
        <w:tc>
          <w:tcPr>
            <w:tcW w:w="5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60F06" w:rsidRPr="00760F06" w:rsidRDefault="00760F06" w:rsidP="00760F06">
            <w:pPr>
              <w:widowControl/>
              <w:spacing w:before="100" w:beforeAutospacing="1" w:after="100" w:afterAutospacing="1" w:line="330" w:lineRule="atLeast"/>
              <w:ind w:firstLine="1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760F06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除上海市、江苏省以外的长江干线各省市</w:t>
            </w:r>
          </w:p>
        </w:tc>
      </w:tr>
    </w:tbl>
    <w:p w:rsidR="006F668E" w:rsidRPr="00760F06" w:rsidRDefault="006F668E"/>
    <w:sectPr w:rsidR="006F668E" w:rsidRPr="00760F06" w:rsidSect="006F66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6933" w:rsidRDefault="00836933" w:rsidP="00760F06">
      <w:r>
        <w:separator/>
      </w:r>
    </w:p>
  </w:endnote>
  <w:endnote w:type="continuationSeparator" w:id="0">
    <w:p w:rsidR="00836933" w:rsidRDefault="00836933" w:rsidP="00760F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6933" w:rsidRDefault="00836933" w:rsidP="00760F06">
      <w:r>
        <w:separator/>
      </w:r>
    </w:p>
  </w:footnote>
  <w:footnote w:type="continuationSeparator" w:id="0">
    <w:p w:rsidR="00836933" w:rsidRDefault="00836933" w:rsidP="00760F0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60F06"/>
    <w:rsid w:val="006F668E"/>
    <w:rsid w:val="00760F06"/>
    <w:rsid w:val="008369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66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60F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60F0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60F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60F06"/>
    <w:rPr>
      <w:sz w:val="18"/>
      <w:szCs w:val="18"/>
    </w:rPr>
  </w:style>
  <w:style w:type="character" w:styleId="a5">
    <w:name w:val="Strong"/>
    <w:basedOn w:val="a0"/>
    <w:uiPriority w:val="22"/>
    <w:qFormat/>
    <w:rsid w:val="00760F0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20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292</Characters>
  <Application>Microsoft Office Word</Application>
  <DocSecurity>0</DocSecurity>
  <Lines>2</Lines>
  <Paragraphs>1</Paragraphs>
  <ScaleCrop>false</ScaleCrop>
  <Company>Microsoft</Company>
  <LinksUpToDate>false</LinksUpToDate>
  <CharactersWithSpaces>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2018-12-09T14:33:00Z</dcterms:created>
  <dcterms:modified xsi:type="dcterms:W3CDTF">2018-12-09T14:33:00Z</dcterms:modified>
</cp:coreProperties>
</file>